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FC1767" w14:paraId="2C078E63" wp14:textId="4FB92B4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bookmarkStart w:name="_GoBack" w:id="0"/>
      <w:bookmarkEnd w:id="0"/>
      <w:r w:rsidRPr="5F39EE19" w:rsidR="18E19D9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The Season of Stewardship </w:t>
      </w:r>
      <w:r w:rsidRPr="5F39EE19" w:rsidR="2CBE217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Information </w:t>
      </w:r>
    </w:p>
    <w:p w:rsidR="59FA68EC" w:rsidP="2DFC1767" w:rsidRDefault="59FA68EC" w14:paraId="4481A366" w14:textId="52C3633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DFC1767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Overview </w:t>
      </w:r>
    </w:p>
    <w:p w:rsidR="59FA68EC" w:rsidP="2DFC1767" w:rsidRDefault="59FA68EC" w14:paraId="64DB7FEF" w14:textId="7ABB3BD7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DFC1767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The Season of Stewardship provides the opportunity for parish households to discern their gifts of stewardship (time, talent, treasure) to their parish and to the larger Diocesan Mission</w:t>
      </w:r>
      <w:r w:rsidRPr="2DFC1767" w:rsidR="25CDB05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and ministries</w:t>
      </w:r>
      <w:r w:rsidRPr="2DFC1767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. </w:t>
      </w:r>
    </w:p>
    <w:p w:rsidR="59FA68EC" w:rsidP="2DFC1767" w:rsidRDefault="59FA68EC" w14:paraId="6CCE0E4A" w14:textId="27B1751F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DFC1767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The Curia will provide the materials, planning, and coordination of delivery for each parish. This is a turn-key approach and will be at no cost to the parish. </w:t>
      </w:r>
    </w:p>
    <w:p w:rsidR="53A74703" w:rsidP="2DFC1767" w:rsidRDefault="53A74703" w14:paraId="356FE030" w14:textId="4A5E857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DFC1767" w:rsidR="53A747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Each household will receive</w:t>
      </w:r>
    </w:p>
    <w:p w:rsidR="53A74703" w:rsidP="2DFC1767" w:rsidRDefault="53A74703" w14:paraId="3DCF796B" w14:textId="06C2E58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53A747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Bishop’s letter </w:t>
      </w:r>
      <w:r w:rsidRPr="16435756" w:rsidR="2E26219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encouraging</w:t>
      </w:r>
      <w:r w:rsidRPr="16435756" w:rsidR="78AA341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stewardship discernment at the parish and </w:t>
      </w:r>
      <w:r w:rsidRPr="16435756" w:rsidR="1905084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an invitation </w:t>
      </w:r>
      <w:r w:rsidRPr="16435756" w:rsidR="7B10396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to support</w:t>
      </w:r>
      <w:r w:rsidRPr="16435756" w:rsidR="78AA341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</w:t>
      </w:r>
      <w:r w:rsidRPr="16435756" w:rsidR="615A31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he </w:t>
      </w:r>
      <w:r w:rsidRPr="16435756" w:rsidR="78AA341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Diocesan ministries and missions</w:t>
      </w:r>
    </w:p>
    <w:p w:rsidR="53A74703" w:rsidP="2DFC1767" w:rsidRDefault="53A74703" w14:paraId="551FADF1" w14:textId="4B358BC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45C2612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Parish Packet </w:t>
      </w:r>
    </w:p>
    <w:p w:rsidR="53A74703" w:rsidP="16435756" w:rsidRDefault="53A74703" w14:paraId="22CE1F7F" w14:textId="7D0D407F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16435756" w:rsidR="53A747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Pastor’s Stewardship letter</w:t>
      </w:r>
    </w:p>
    <w:p w:rsidR="64F17A85" w:rsidP="16435756" w:rsidRDefault="64F17A85" w14:paraId="5E91F887" w14:textId="45F2DCC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64F17A8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Stewardship discernment</w:t>
      </w:r>
      <w:r w:rsidRPr="16435756" w:rsidR="53A747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brochure/flyer </w:t>
      </w:r>
    </w:p>
    <w:p w:rsidR="53A74703" w:rsidP="16435756" w:rsidRDefault="53A74703" w14:paraId="34E57172" w14:textId="242F28E9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53A7470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Parish Stewardship Commitment Card</w:t>
      </w:r>
    </w:p>
    <w:p w:rsidR="0D09AE92" w:rsidP="2DFC1767" w:rsidRDefault="0D09AE92" w14:paraId="1B553080" w14:textId="05D1BB40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2DFC1767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Parishes that currently implement a Season of Stewardship or Offertory Program </w:t>
      </w:r>
    </w:p>
    <w:p w:rsidR="0D09AE92" w:rsidP="2DFC1767" w:rsidRDefault="0D09AE92" w14:paraId="3F59075E" w14:textId="19AA48F3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We will be offering the 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materials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to their parish to 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complement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their program </w:t>
      </w:r>
    </w:p>
    <w:p w:rsidR="0D09AE92" w:rsidP="2DFC1767" w:rsidRDefault="0D09AE92" w14:paraId="00A01D67" w14:textId="3B3AED29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5742222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Bishop’s letter will be sent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to current households, which will include a</w:t>
      </w: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n opportunity to support the Diocesan missions and ministries (any donation toward this effort will be counted toward the Parish Tithing Goal) </w:t>
      </w:r>
    </w:p>
    <w:p w:rsidR="21D9CA05" w:rsidP="16435756" w:rsidRDefault="21D9CA05" w14:paraId="752925A8" w14:textId="50172CC7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Parishes without a stewardship ministry or discernment process will receive </w:t>
      </w:r>
    </w:p>
    <w:p w:rsidR="21D9CA05" w:rsidP="16435756" w:rsidRDefault="21D9CA05" w14:paraId="00A7FE73" w14:textId="5FFFF915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799EB9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Bishop’s letter inviting stewardship discernment</w:t>
      </w:r>
      <w:r w:rsidRPr="16799EB9" w:rsidR="60364C4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9</w:t>
      </w:r>
    </w:p>
    <w:p w:rsidR="21D9CA05" w:rsidP="16435756" w:rsidRDefault="21D9CA05" w14:paraId="16A9E968" w14:textId="0A8A54CC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Pastor’s letter regarding stewardship discernment and opportunities at the parish</w:t>
      </w:r>
    </w:p>
    <w:p w:rsidR="21D9CA05" w:rsidP="16435756" w:rsidRDefault="21D9CA05" w14:paraId="2E6A941B" w14:textId="6E55173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Stewardship discernment brochure/flyer </w:t>
      </w:r>
    </w:p>
    <w:p w:rsidR="21D9CA05" w:rsidP="16435756" w:rsidRDefault="21D9CA05" w14:paraId="4AB1C3D1" w14:textId="7D4CA96E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Social media posts and graphics </w:t>
      </w:r>
    </w:p>
    <w:p w:rsidR="21D9CA05" w:rsidP="16435756" w:rsidRDefault="21D9CA05" w14:paraId="763FB008" w14:textId="4FA3F017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Bulletin text and graphics</w:t>
      </w:r>
    </w:p>
    <w:p w:rsidR="21D9CA05" w:rsidP="16435756" w:rsidRDefault="21D9CA05" w14:paraId="74534882" w14:textId="78C41692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Lay witness workshop and tips </w:t>
      </w:r>
    </w:p>
    <w:p w:rsidR="21D9CA05" w:rsidP="16435756" w:rsidRDefault="21D9CA05" w14:paraId="1A520BB9" w14:textId="25FC07AF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Homily tips and suggestions </w:t>
      </w:r>
    </w:p>
    <w:p w:rsidR="21D9CA05" w:rsidP="16435756" w:rsidRDefault="21D9CA05" w14:paraId="61C31827" w14:textId="21659B4F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Parish Commitment Card </w:t>
      </w:r>
    </w:p>
    <w:p w:rsidR="21D9CA05" w:rsidP="16435756" w:rsidRDefault="21D9CA05" w14:paraId="0F77B3C1" w14:textId="4C765BE9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1D9CA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Ongoing support in stewardship discernment and resources for sustaining a stewardship ministry </w:t>
      </w:r>
    </w:p>
    <w:p w:rsidR="0D09AE92" w:rsidP="2DFC1767" w:rsidRDefault="0D09AE92" w14:paraId="1550EB4B" w14:textId="184B689D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Timeline</w:t>
      </w:r>
      <w:r w:rsidRPr="16435756" w:rsidR="287A2DF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</w:p>
    <w:p w:rsidR="2E565B63" w:rsidP="16435756" w:rsidRDefault="2E565B63" w14:paraId="69C9AC81" w14:textId="32412D68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6435756" w:rsidR="2E565B6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Sunday, Oct. </w:t>
      </w:r>
      <w:proofErr w:type="gramStart"/>
      <w:r w:rsidRPr="16435756" w:rsidR="2E565B6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1th</w:t>
      </w:r>
      <w:proofErr w:type="gramEnd"/>
      <w:r w:rsidRPr="16435756" w:rsidR="2E565B6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(Optional) Graphic #1 with text announcing the Season of Stewardship</w:t>
      </w:r>
      <w:r w:rsidRPr="16435756" w:rsidR="50CA691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in the bulletin and digital (website and social media) </w:t>
      </w:r>
    </w:p>
    <w:p w:rsidR="0D09AE92" w:rsidP="2DFC1767" w:rsidRDefault="0D09AE92" w14:paraId="25F723D4" w14:textId="03980739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Sunday, Oct. 18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vertAlign w:val="superscript"/>
          <w:lang w:val="en-US"/>
        </w:rPr>
        <w:t>th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: Pastor’s Homily on Stewardship/ Launch of Season of Stewardship</w:t>
      </w:r>
      <w:r w:rsidRPr="16435756" w:rsidR="2C3543F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, utilize the bulletin/</w:t>
      </w:r>
      <w:r w:rsidRPr="16435756" w:rsidR="0F809E1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digital</w:t>
      </w:r>
      <w:r w:rsidRPr="16435756" w:rsidR="2C3543F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text and graphic #2 </w:t>
      </w:r>
    </w:p>
    <w:p w:rsidR="0D09AE92" w:rsidP="2DFC1767" w:rsidRDefault="0D09AE92" w14:paraId="54B736AF" w14:textId="3469C833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Week of Oct. 19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vertAlign w:val="superscript"/>
          <w:lang w:val="en-US"/>
        </w:rPr>
        <w:t>th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: Bishop’s Letter delivered</w:t>
      </w:r>
    </w:p>
    <w:p w:rsidR="0D09AE92" w:rsidP="2DFC1767" w:rsidRDefault="0D09AE92" w14:paraId="6C8F8905" w14:textId="1DD84EFF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Sunday, Oct. 25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vertAlign w:val="superscript"/>
          <w:lang w:val="en-US"/>
        </w:rPr>
        <w:t>th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: Witness Sunday</w:t>
      </w:r>
      <w:r w:rsidRPr="16435756" w:rsidR="66E0838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, utilize the bulletin/</w:t>
      </w:r>
      <w:r w:rsidRPr="16435756" w:rsidR="493B7C4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digital</w:t>
      </w:r>
      <w:r w:rsidRPr="16435756" w:rsidR="66E0838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text #3 </w:t>
      </w:r>
    </w:p>
    <w:p w:rsidR="0D09AE92" w:rsidP="2DFC1767" w:rsidRDefault="0D09AE92" w14:paraId="679427EA" w14:textId="6D26D8AB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Week of Oct. 26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vertAlign w:val="superscript"/>
          <w:lang w:val="en-US"/>
        </w:rPr>
        <w:t>th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: Pastor’s Letter, Stewardship Discernment Brochure and commitment card delivered to parish households</w:t>
      </w:r>
    </w:p>
    <w:p w:rsidR="0D09AE92" w:rsidP="2DFC1767" w:rsidRDefault="0D09AE92" w14:paraId="5CC9124F" w14:textId="7606568C">
      <w:pPr>
        <w:pStyle w:val="ListParagraph"/>
        <w:numPr>
          <w:ilvl w:val="1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Sunday, Nov. 1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vertAlign w:val="superscript"/>
          <w:lang w:val="en-US"/>
        </w:rPr>
        <w:t>st</w:t>
      </w:r>
      <w:r w:rsidRPr="16435756" w:rsidR="0D09AE9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: Return Commitment Cards</w:t>
      </w:r>
      <w:r w:rsidRPr="16435756" w:rsidR="6323ACC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to Parish</w:t>
      </w:r>
      <w:r w:rsidRPr="16435756" w:rsidR="76CE9BD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, utilize the bulletin/digital text #4 </w:t>
      </w:r>
    </w:p>
    <w:p w:rsidR="765FA67F" w:rsidP="16435756" w:rsidRDefault="765FA67F" w14:paraId="74ACBD36" w14:textId="4326C7ED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16435756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Synod Implementation and Documentation </w:t>
      </w:r>
      <w:r w:rsidRPr="16435756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Statute n. 1</w:t>
      </w:r>
      <w:r w:rsidRPr="16435756" w:rsidR="558D35E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,</w:t>
      </w:r>
      <w:r w:rsidRPr="16435756" w:rsidR="673D5E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  <w:r w:rsidRPr="16435756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2</w:t>
      </w:r>
      <w:r w:rsidRPr="16435756" w:rsidR="18F0F04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, </w:t>
      </w:r>
      <w:r w:rsidRPr="16435756" w:rsidR="59FA68E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4</w:t>
      </w:r>
      <w:r w:rsidRPr="16435756" w:rsidR="04B5C72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>, 143, 144, 145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1380E6"/>
  <w15:docId w15:val="{f0899f37-6773-4853-8392-4e6d92f1cde5}"/>
  <w:rsids>
    <w:rsidRoot w:val="341380E6"/>
    <w:rsid w:val="02597C3B"/>
    <w:rsid w:val="0287D113"/>
    <w:rsid w:val="04B19FDC"/>
    <w:rsid w:val="04B5C725"/>
    <w:rsid w:val="05118507"/>
    <w:rsid w:val="0713256B"/>
    <w:rsid w:val="0D09AE92"/>
    <w:rsid w:val="0F355DEF"/>
    <w:rsid w:val="0F809E1B"/>
    <w:rsid w:val="109E5A36"/>
    <w:rsid w:val="10FF82B8"/>
    <w:rsid w:val="11AB3173"/>
    <w:rsid w:val="16435756"/>
    <w:rsid w:val="16799EB9"/>
    <w:rsid w:val="18E19D95"/>
    <w:rsid w:val="18F0F04D"/>
    <w:rsid w:val="19050845"/>
    <w:rsid w:val="1B614E9D"/>
    <w:rsid w:val="1C097A71"/>
    <w:rsid w:val="202D54E4"/>
    <w:rsid w:val="21D9CA05"/>
    <w:rsid w:val="2269E9C3"/>
    <w:rsid w:val="2280C109"/>
    <w:rsid w:val="230B4BDF"/>
    <w:rsid w:val="2446946E"/>
    <w:rsid w:val="25945CA3"/>
    <w:rsid w:val="25CDB053"/>
    <w:rsid w:val="27C0CDE5"/>
    <w:rsid w:val="287A2DF6"/>
    <w:rsid w:val="2A6F4323"/>
    <w:rsid w:val="2C3543F8"/>
    <w:rsid w:val="2CBE2173"/>
    <w:rsid w:val="2DB480BB"/>
    <w:rsid w:val="2DFC1767"/>
    <w:rsid w:val="2E262198"/>
    <w:rsid w:val="2E4F018C"/>
    <w:rsid w:val="2E565B63"/>
    <w:rsid w:val="341380E6"/>
    <w:rsid w:val="352CAF79"/>
    <w:rsid w:val="35706B61"/>
    <w:rsid w:val="3619A85C"/>
    <w:rsid w:val="36405038"/>
    <w:rsid w:val="399468A8"/>
    <w:rsid w:val="39AA9C5D"/>
    <w:rsid w:val="3D8428CD"/>
    <w:rsid w:val="3DE56DDF"/>
    <w:rsid w:val="41B509B5"/>
    <w:rsid w:val="41BDB0F8"/>
    <w:rsid w:val="41DC7F3D"/>
    <w:rsid w:val="42B38363"/>
    <w:rsid w:val="44F4C9F5"/>
    <w:rsid w:val="45C2612E"/>
    <w:rsid w:val="493B7C4D"/>
    <w:rsid w:val="4BB9BB6C"/>
    <w:rsid w:val="4BCF9247"/>
    <w:rsid w:val="5079AC61"/>
    <w:rsid w:val="50CA691C"/>
    <w:rsid w:val="53A74703"/>
    <w:rsid w:val="54069D12"/>
    <w:rsid w:val="54CB1F2E"/>
    <w:rsid w:val="550FC17D"/>
    <w:rsid w:val="558D35E4"/>
    <w:rsid w:val="5742222E"/>
    <w:rsid w:val="59FA68EC"/>
    <w:rsid w:val="5B42D3CC"/>
    <w:rsid w:val="5BE207FA"/>
    <w:rsid w:val="5CF0FC85"/>
    <w:rsid w:val="5D8C4BDB"/>
    <w:rsid w:val="5F39EE19"/>
    <w:rsid w:val="60364C46"/>
    <w:rsid w:val="615A3103"/>
    <w:rsid w:val="624DFA17"/>
    <w:rsid w:val="6323ACCC"/>
    <w:rsid w:val="63FBD07B"/>
    <w:rsid w:val="64F17A85"/>
    <w:rsid w:val="6692B7FF"/>
    <w:rsid w:val="66E08383"/>
    <w:rsid w:val="673D5E97"/>
    <w:rsid w:val="684841BA"/>
    <w:rsid w:val="68924C82"/>
    <w:rsid w:val="693022D2"/>
    <w:rsid w:val="6A7B1688"/>
    <w:rsid w:val="6C2E5E86"/>
    <w:rsid w:val="6DE5EFFD"/>
    <w:rsid w:val="6DF620F6"/>
    <w:rsid w:val="70FC1CD2"/>
    <w:rsid w:val="7102B55A"/>
    <w:rsid w:val="734ECD3F"/>
    <w:rsid w:val="73DFC2A7"/>
    <w:rsid w:val="74A15ABB"/>
    <w:rsid w:val="765FA67F"/>
    <w:rsid w:val="765FCAE9"/>
    <w:rsid w:val="76CE9BD5"/>
    <w:rsid w:val="7785FDF7"/>
    <w:rsid w:val="78AA341C"/>
    <w:rsid w:val="79003823"/>
    <w:rsid w:val="79439D73"/>
    <w:rsid w:val="7A207CA1"/>
    <w:rsid w:val="7B10396A"/>
    <w:rsid w:val="7C87AE5B"/>
    <w:rsid w:val="7CA58AE9"/>
    <w:rsid w:val="7CA840C3"/>
    <w:rsid w:val="7CB92B9A"/>
    <w:rsid w:val="7E2BE975"/>
    <w:rsid w:val="7ED41B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5e41d5b6074e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2020-08-17T13:29:18.2712058Z</dcterms:created>
  <dcterms:modified xsi:type="dcterms:W3CDTF">2020-10-18T15:36:49.0406170Z</dcterms:modified>
  <dc:creator>Price, Katie</dc:creator>
  <lastModifiedBy>Guest User</lastModifiedBy>
</coreProperties>
</file>